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Региональный этап IV Всероссийского дистанционного конкурса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среди классных руководителей на лучшие методические разработки воспитательных мероприятий в Санкт-Петербурге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267B" w:rsidRDefault="0083267B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3267B" w:rsidRDefault="0083267B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45067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 и формирование культуры здоровья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Тематическое направление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  <w:u w:val="single"/>
        </w:rPr>
        <w:t>Фотопрогулка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  <w:u w:val="single"/>
        </w:rPr>
        <w:t>Зеленогорскому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парку культуры и отдыха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Тема методической разработки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83267B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80562" w:rsidRPr="00445067" w:rsidRDefault="002A3D66" w:rsidP="00445067">
      <w:pPr>
        <w:pStyle w:val="normal"/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Автор: Богданова Татьяна Игоревна,</w:t>
      </w:r>
    </w:p>
    <w:p w:rsidR="00D80562" w:rsidRPr="00445067" w:rsidRDefault="002A3D66" w:rsidP="00445067">
      <w:pPr>
        <w:pStyle w:val="normal"/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учитель математики,</w:t>
      </w:r>
    </w:p>
    <w:p w:rsidR="00D80562" w:rsidRPr="00445067" w:rsidRDefault="002A3D66" w:rsidP="00445067">
      <w:pPr>
        <w:pStyle w:val="normal"/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ГБОУ лицей №101</w:t>
      </w:r>
    </w:p>
    <w:p w:rsidR="00D80562" w:rsidRPr="00445067" w:rsidRDefault="00D80562" w:rsidP="00445067">
      <w:pPr>
        <w:pStyle w:val="normal"/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45067" w:rsidRDefault="00445067" w:rsidP="00445067">
      <w:pPr>
        <w:pStyle w:val="normal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3267B" w:rsidRDefault="0083267B" w:rsidP="00445067">
      <w:pPr>
        <w:pStyle w:val="normal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3267B" w:rsidRDefault="0083267B" w:rsidP="00445067">
      <w:pPr>
        <w:pStyle w:val="normal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3267B" w:rsidRPr="0083267B" w:rsidRDefault="0083267B" w:rsidP="00445067">
      <w:pPr>
        <w:pStyle w:val="normal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80562" w:rsidRPr="00445067" w:rsidRDefault="002A3D66" w:rsidP="00445067">
      <w:pPr>
        <w:pStyle w:val="normal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2023 год</w:t>
      </w:r>
    </w:p>
    <w:p w:rsidR="00445067" w:rsidRPr="00445067" w:rsidRDefault="00445067" w:rsidP="004450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80562" w:rsidRPr="00445067" w:rsidRDefault="002A3D66" w:rsidP="00445067">
      <w:pPr>
        <w:pStyle w:val="normal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lastRenderedPageBreak/>
        <w:t>1. Пояснительная записка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1.1.  Тематическое направление: физическое здоровье и воспитание культуры спорта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1.2.  Тема (название) воспитательного мероприятия «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Фотопрогулка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Зеленогорскому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центральному парку культуры и отдыха»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1.3. Актуальность и обоснование выбора темы.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В совреме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нном мире дети 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>очень много</w:t>
      </w:r>
      <w:proofErr w:type="gram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времени проводят дома за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гаджетами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, тем самым напрягают свои глаза, портят осанку и не выходят на улицу за новыми впечатлениями и активным отдыхом.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Фотопрогулка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позволит ребятам пообщаться друг с другом на улице, побегать по парк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у на свежем воздухе и выполнить интересные и творческие задания, а также научиться использовать телефон в нужных целях и отвлечься от постоянного использования телефона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gramEnd"/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1.4.  Роль и место воспитательного мероприятия в системе работы классного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руководителя (связь с другими мероприятиями, преемственность).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Фотопрогулка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проводится ближе к каникулам (или на каникулах) для того, чтобы акцентировать внимание детей:</w:t>
      </w:r>
    </w:p>
    <w:p w:rsidR="00D80562" w:rsidRPr="00445067" w:rsidRDefault="002A3D66" w:rsidP="00445067">
      <w:pPr>
        <w:pStyle w:val="normal"/>
        <w:numPr>
          <w:ilvl w:val="0"/>
          <w:numId w:val="8"/>
        </w:num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на существовании интересных мест на окраине города</w:t>
      </w:r>
    </w:p>
    <w:p w:rsidR="00D80562" w:rsidRPr="00445067" w:rsidRDefault="002A3D66" w:rsidP="00445067">
      <w:pPr>
        <w:pStyle w:val="normal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на проведении активного отдыха в св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ободное время</w:t>
      </w:r>
    </w:p>
    <w:p w:rsidR="00D80562" w:rsidRPr="00445067" w:rsidRDefault="002A3D66" w:rsidP="00445067">
      <w:pPr>
        <w:pStyle w:val="normal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на общении детей друг с другом при выполнении заданий.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Перед проведением воспитательного мероприятия рекомендуется провести классный час на тему: «Свободное время? Активный отдых!». 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>Целевая аудитория воспитательного мероприятия (с указа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нием возраста/класса:  5-6 класс</w:t>
      </w:r>
      <w:proofErr w:type="gramEnd"/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1.6. Цель</w:t>
      </w:r>
    </w:p>
    <w:p w:rsidR="00D80562" w:rsidRPr="00445067" w:rsidRDefault="002A3D66" w:rsidP="00445067">
      <w:pPr>
        <w:pStyle w:val="normal"/>
        <w:numPr>
          <w:ilvl w:val="0"/>
          <w:numId w:val="5"/>
        </w:num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Формировать умение договариваться друг с другом в команде</w:t>
      </w:r>
    </w:p>
    <w:p w:rsidR="00D80562" w:rsidRPr="00445067" w:rsidRDefault="002A3D66" w:rsidP="00445067">
      <w:pPr>
        <w:pStyle w:val="normal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Развивать умение распределять время</w:t>
      </w:r>
    </w:p>
    <w:p w:rsidR="00D80562" w:rsidRPr="00445067" w:rsidRDefault="002A3D66" w:rsidP="00445067">
      <w:pPr>
        <w:pStyle w:val="normal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мышление</w:t>
      </w:r>
    </w:p>
    <w:p w:rsidR="00D80562" w:rsidRPr="00445067" w:rsidRDefault="002A3D66" w:rsidP="00445067">
      <w:pPr>
        <w:pStyle w:val="normal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Воспитывать уважение к окружающим людям</w:t>
      </w:r>
    </w:p>
    <w:p w:rsidR="00D80562" w:rsidRPr="00445067" w:rsidRDefault="002A3D66" w:rsidP="00445067">
      <w:pPr>
        <w:pStyle w:val="normal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Формировать умение ориентироваться в пространстве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562" w:rsidRPr="00445067" w:rsidRDefault="002A3D66" w:rsidP="00445067">
      <w:pPr>
        <w:pStyle w:val="normal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Развивать логическое мышление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1.7. Задачи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Изучить территорию парка, выбрать локации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Придумать миссии на каждую локацию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Подготовить раздаточный материал (карточки на команду, план местности)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Подготовить Google-формы для сбора отчетов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Приобрести билеты в музей ретро-автомобилей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Собрать команду старшеклассников (или родителей), которые будут ходить с командами в качестве наблюдателей и организаторов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Проконсультировать организаторов</w:t>
      </w:r>
    </w:p>
    <w:p w:rsidR="00D80562" w:rsidRPr="00445067" w:rsidRDefault="002A3D66" w:rsidP="00445067">
      <w:pPr>
        <w:pStyle w:val="normal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Провести мероприятие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1.8. Планируемые результаты</w:t>
      </w:r>
    </w:p>
    <w:p w:rsidR="00D80562" w:rsidRPr="00445067" w:rsidRDefault="00D80562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1065" w:type="dxa"/>
        <w:tblInd w:w="-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675"/>
        <w:gridCol w:w="2570"/>
        <w:gridCol w:w="2552"/>
        <w:gridCol w:w="2268"/>
      </w:tblGrid>
      <w:tr w:rsidR="00D80562" w:rsidRPr="00445067" w:rsidTr="0083267B">
        <w:trPr>
          <w:cantSplit/>
          <w:trHeight w:val="440"/>
          <w:tblHeader/>
        </w:trPr>
        <w:tc>
          <w:tcPr>
            <w:tcW w:w="36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</w:t>
            </w:r>
            <w:r w:rsidRPr="004450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тные</w:t>
            </w:r>
          </w:p>
          <w:p w:rsidR="00D80562" w:rsidRPr="00445067" w:rsidRDefault="00D80562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0562" w:rsidRPr="00445067" w:rsidRDefault="00D80562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450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</w:tr>
      <w:tr w:rsidR="00D80562" w:rsidRPr="00445067" w:rsidTr="0083267B">
        <w:trPr>
          <w:cantSplit/>
          <w:trHeight w:val="440"/>
          <w:tblHeader/>
        </w:trPr>
        <w:tc>
          <w:tcPr>
            <w:tcW w:w="36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D80562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</w:p>
        </w:tc>
      </w:tr>
      <w:tr w:rsidR="00D80562" w:rsidRPr="00445067" w:rsidTr="0083267B">
        <w:trPr>
          <w:cantSplit/>
          <w:tblHeader/>
        </w:trPr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-формирование мотивации к познанию</w:t>
            </w:r>
          </w:p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-воспитание уважения и доброжелательности к другим людям</w:t>
            </w:r>
          </w:p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умения взаимодействовать с окружающими людьми</w:t>
            </w:r>
          </w:p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творческого мышления</w:t>
            </w:r>
          </w:p>
        </w:tc>
        <w:tc>
          <w:tcPr>
            <w:tcW w:w="2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-формирование самоорганизации </w:t>
            </w:r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-ф</w:t>
            </w:r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самодисциплины</w:t>
            </w:r>
          </w:p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-развитие аналитических способностей</w:t>
            </w:r>
          </w:p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-развитие умения оценивать произошедшие события и высказывать свое мнение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умения вести диалог и приходить к взаимопониманию</w:t>
            </w:r>
          </w:p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умения договариваться друг с другом</w:t>
            </w:r>
          </w:p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-развитие умения высказывать свою точку зрения и формулировать свои мысли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умения искать необходимую информацию по заданию</w:t>
            </w:r>
          </w:p>
        </w:tc>
      </w:tr>
    </w:tbl>
    <w:p w:rsidR="00D80562" w:rsidRPr="00445067" w:rsidRDefault="00D80562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1.9.  Форма проведения воспитательного мероприятия и обоснование ее выбора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Игра по станциям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В такой форме детям будет проще ориентироваться по местности парка, особенно тем, кто в парке впервые.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1.10. Воспитательные методы и приемы, используемые для достиж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ения планируемых воспитательных результатов</w:t>
      </w:r>
    </w:p>
    <w:p w:rsidR="00D80562" w:rsidRPr="00445067" w:rsidRDefault="002A3D66" w:rsidP="00445067">
      <w:pPr>
        <w:pStyle w:val="normal"/>
        <w:numPr>
          <w:ilvl w:val="0"/>
          <w:numId w:val="7"/>
        </w:num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Инструктаж - в начале игры у памятника Георгию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Вицину</w:t>
      </w:r>
      <w:proofErr w:type="spellEnd"/>
    </w:p>
    <w:p w:rsidR="00D80562" w:rsidRPr="00445067" w:rsidRDefault="002A3D66" w:rsidP="00445067">
      <w:pPr>
        <w:pStyle w:val="normal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Ситуация свободного выбора - дети самостоятельно выбирают свой маршрут по локациям</w:t>
      </w:r>
    </w:p>
    <w:p w:rsidR="00D80562" w:rsidRPr="00445067" w:rsidRDefault="002A3D66" w:rsidP="00445067">
      <w:pPr>
        <w:pStyle w:val="normal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Соревнование - задача детей: первыми пройти все станции</w:t>
      </w:r>
    </w:p>
    <w:p w:rsidR="00D80562" w:rsidRPr="00445067" w:rsidRDefault="002A3D66" w:rsidP="00445067">
      <w:pPr>
        <w:pStyle w:val="normal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lastRenderedPageBreak/>
        <w:t>Поощрение - в конце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игры дети получают коллективный приз: поход в музей ретро-автомобилей ИЛИ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динопарк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(на усмотрение родителей)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1.11. Кадровые и методические ресурсы, необходимые для подготовки и проведения мероприятия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Учитель - классный руководитель, родители или старшекла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ссники - сопровождающие команд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1.12.  Материально-технические, информационные ресурсы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Карточки с заданиями, карточка с qr-кодом на отчетную Google-форму, листы бумаги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ручки, планшетки для рисования, карта местности с отмеченными точками, кусочки qr-кода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в конце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фотопрогулки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>, подушка для рефлексии (маленькая)</w:t>
      </w:r>
    </w:p>
    <w:p w:rsidR="00D80562" w:rsidRPr="00445067" w:rsidRDefault="002A3D66" w:rsidP="00445067">
      <w:pPr>
        <w:pStyle w:val="normal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hAnsi="Times New Roman" w:cs="Times New Roman"/>
          <w:sz w:val="28"/>
          <w:szCs w:val="28"/>
        </w:rPr>
        <w:br w:type="page"/>
      </w:r>
      <w:r w:rsidRPr="00445067">
        <w:rPr>
          <w:rFonts w:ascii="Times New Roman" w:eastAsia="Times New Roman" w:hAnsi="Times New Roman" w:cs="Times New Roman"/>
          <w:sz w:val="28"/>
          <w:szCs w:val="28"/>
        </w:rPr>
        <w:lastRenderedPageBreak/>
        <w:t>2. Основная часть.</w:t>
      </w: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2.1.  Описание подготовки воспитательного мероприятия</w:t>
      </w: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Подготовительный этап является трудоемким и самым важным в организации мероприятия. Первым шагом является выбор локаций в парке, которые будут посещать дети. На каждую локацию учитель (можно совместно со старшеклассниками) придумывает миссию с формой отчет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а о сделанном задании. После выбранных локаций и миссий в редакторе создаются карточки с заданиями, карточка с кодом, карта местности с отмеченными объектами (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>см</w:t>
      </w:r>
      <w:proofErr w:type="gram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. Приложение №1); в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- форма для сбора отчетов. </w:t>
      </w:r>
    </w:p>
    <w:p w:rsidR="00D80562" w:rsidRPr="00445067" w:rsidRDefault="002A3D66" w:rsidP="00445067">
      <w:pPr>
        <w:pStyle w:val="normal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45067"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 w:rsidRPr="00445067">
        <w:rPr>
          <w:rFonts w:ascii="Times New Roman" w:hAnsi="Times New Roman" w:cs="Times New Roman"/>
          <w:b/>
          <w:sz w:val="28"/>
          <w:szCs w:val="28"/>
        </w:rPr>
        <w:t xml:space="preserve">орма: </w:t>
      </w:r>
      <w:hyperlink r:id="rId5">
        <w:r w:rsidRPr="00445067">
          <w:rPr>
            <w:rFonts w:ascii="Times New Roman" w:hAnsi="Times New Roman" w:cs="Times New Roman"/>
            <w:b/>
            <w:color w:val="1155CC"/>
            <w:sz w:val="28"/>
            <w:szCs w:val="28"/>
            <w:u w:val="single"/>
          </w:rPr>
          <w:t>https://clck.ru/34AbYY</w:t>
        </w:r>
      </w:hyperlink>
      <w:r w:rsidRPr="00445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Второй шаг - распределить детей на команды (в данной разработке 5 команд по 6 человек). Для этого нужно сделать листочки с соответствующими буквами О Т Д 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Х, которые дети вытягивают непосредственно перед мероприятием. </w:t>
      </w:r>
    </w:p>
    <w:p w:rsidR="00D80562" w:rsidRPr="00445067" w:rsidRDefault="00D80562" w:rsidP="00445067">
      <w:pPr>
        <w:pStyle w:val="norma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20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042"/>
        <w:gridCol w:w="2042"/>
        <w:gridCol w:w="2041"/>
        <w:gridCol w:w="2041"/>
        <w:gridCol w:w="2041"/>
      </w:tblGrid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D80562" w:rsidRPr="00445067">
        <w:trPr>
          <w:cantSplit/>
          <w:tblHeader/>
        </w:trPr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0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562" w:rsidRPr="00445067" w:rsidRDefault="002A3D66" w:rsidP="00445067">
            <w:pPr>
              <w:pStyle w:val="normal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06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D80562" w:rsidRPr="00445067" w:rsidRDefault="00D80562" w:rsidP="00445067">
      <w:pPr>
        <w:pStyle w:val="normal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Третий шаг - закупить перекус для детей, билеты в музей ретро-автомобилей (или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динопарк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, контактный зоопарк) на каждого ребенка. Также создается qr-код, по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котрому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дети переходят на фотографию или файл с билетами в музей (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динопарк</w:t>
      </w:r>
      <w:proofErr w:type="spellEnd"/>
      <w:r w:rsidRPr="00445067">
        <w:rPr>
          <w:rFonts w:ascii="Times New Roman" w:eastAsia="Times New Roman" w:hAnsi="Times New Roman" w:cs="Times New Roman"/>
          <w:sz w:val="28"/>
          <w:szCs w:val="28"/>
        </w:rPr>
        <w:t>, зоопарк): для информиров</w:t>
      </w:r>
      <w:r w:rsidRPr="00445067">
        <w:rPr>
          <w:rFonts w:ascii="Times New Roman" w:eastAsia="Times New Roman" w:hAnsi="Times New Roman" w:cs="Times New Roman"/>
          <w:sz w:val="28"/>
          <w:szCs w:val="28"/>
        </w:rPr>
        <w:t>ания детей о выигрыше.</w:t>
      </w: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2.2.  Описание проведения воспитательного мероприятия (сценарий, конспект, дидактическая карта мероприятия и др.) - таблица.</w:t>
      </w: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D80562" w:rsidRPr="00445067" w:rsidSect="00445067">
          <w:pgSz w:w="11906" w:h="16838"/>
          <w:pgMar w:top="1134" w:right="851" w:bottom="1134" w:left="1701" w:header="720" w:footer="720" w:gutter="0"/>
          <w:pgNumType w:start="1"/>
          <w:cols w:space="720"/>
        </w:sectPr>
      </w:pPr>
      <w:r w:rsidRPr="00445067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a"/>
        <w:tblW w:w="16160" w:type="dxa"/>
        <w:tblInd w:w="-1168" w:type="dxa"/>
        <w:tblLayout w:type="fixed"/>
        <w:tblLook w:val="04A0"/>
      </w:tblPr>
      <w:tblGrid>
        <w:gridCol w:w="709"/>
        <w:gridCol w:w="1843"/>
        <w:gridCol w:w="2693"/>
        <w:gridCol w:w="5954"/>
        <w:gridCol w:w="2693"/>
        <w:gridCol w:w="2268"/>
      </w:tblGrid>
      <w:tr w:rsidR="00445067" w:rsidTr="00445067">
        <w:tc>
          <w:tcPr>
            <w:tcW w:w="709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этапа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5954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учителя и сопровождающих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2268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Дополнительные материалы</w:t>
            </w:r>
          </w:p>
        </w:tc>
      </w:tr>
      <w:tr w:rsidR="00445067" w:rsidTr="00445067">
        <w:tc>
          <w:tcPr>
            <w:tcW w:w="709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Инструктажи жеребьевка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до 15 мин</w:t>
            </w:r>
          </w:p>
        </w:tc>
        <w:tc>
          <w:tcPr>
            <w:tcW w:w="5954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Инструктаж проводится у памятника Георгию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Вицину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первый памятник на входе в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Зеленогорский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парк.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-Здравствуйте, дети! Мы с вами прибыли в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Зеленогорский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парк культуры и отдыха. Нас с вами ждет </w:t>
            </w:r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увлекательная</w:t>
            </w:r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фотопрогулка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этому месту. Рассказываю правила нашей игры: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Вы будете разделены на 6 команд жеребьевкой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каждой команды будет сопровождающий, у которого будут все необходимые материалы для прохождения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Наша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фотопрогулка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сделана в виде игры по станциям, которые называются локациями. Их всего 6.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локациям вы можете двигаться в любом порядке. У каждой команды будет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карта местности с отмеченными локациями. Сопровождающий может вам сказать, </w:t>
            </w:r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 вы пришли, но не может вас водить по станциям. 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каждой локации вы берете у сопровождающего карточку, на которой написана миссия, задачи для прохождения и отчет. 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выполнения задания вы должны прислать отчет о прохождении. Так я буду знать, где ваша команда побывала, а где нет. Для отправки отчета вам потребуется телефон и считыватель qr-кодов.  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время, поэтому выбирайте наиболее удобный и рациональный путь. Но задания выполняйте качественно. Помните, что сопровождающие следят за вами и засекают время.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окончанию игры нам с Вами необходимо встретиться у водоема. Там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будет происходить заключительное задание нашей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вас есть вопросы? </w:t>
            </w: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(если есть вопросы, то учитель отвечает на них)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-А теперь давайте разделимся на команды. Подходите ко мне и вытаскивайте листок с названием вашей команды.</w:t>
            </w:r>
            <w:r w:rsidR="008326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этого подходите к сопровождающему с таким же названием на карточке.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-Повторюсь, что все необходимые материалы уже находятся у ваших сопровождающих. Удачной игры вам!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Слушают инструктаж учит</w:t>
            </w:r>
            <w:r w:rsidR="008326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ля.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Задают вопросы по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организации игры.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Вытаскивают карточки и делятся на команды.</w:t>
            </w:r>
          </w:p>
        </w:tc>
        <w:tc>
          <w:tcPr>
            <w:tcW w:w="2268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Карточки с названиями команд (таблица в подготовительном этапе)</w:t>
            </w:r>
          </w:p>
        </w:tc>
      </w:tr>
      <w:tr w:rsidR="00445067" w:rsidTr="00445067">
        <w:tc>
          <w:tcPr>
            <w:tcW w:w="709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 станциям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до 90 мин</w:t>
            </w:r>
          </w:p>
        </w:tc>
        <w:tc>
          <w:tcPr>
            <w:tcW w:w="5954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Сопровождающие ходят вместе с командами, помогают им отправлять отчеты, отвечают на организационные вопросы.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отправляется на локацию “Рыбалка” и ждет там детей.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этой локации учитель является сборщиком отчетов детей. И при правильном ответе выдает детям кусочки qr-кода для заключительного задания без уточнения, для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чего им это нужно.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сбора всех команд: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-Все закончили прохождение локаций? </w:t>
            </w: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-Давайте вспомним</w:t>
            </w:r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зачем мы здесь собрались? </w:t>
            </w: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 выполнения заключительного задания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-Какие из материалов вы еще не использовали? Посмотрите на них и попробуйте сложить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-Что у вас получилось? </w:t>
            </w: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Код, который можно отсканировать.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-Я вас поздравляю с успешным окончанием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. Отсканируйте код, и вы узнаете, какая наша завершающая локация в сегодняшнем путешествии.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-Куда мы с вами отправимся напоследок? </w:t>
            </w: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музей (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динопарк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зоопарк)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-Верно! Но перед этим давайте мы с вами перекусим и поделимся эмоциями, полученными в процессе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Ориентируясь по плану местности, дети посещают в любом порядке 6 станций: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доска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Ботинки безымянного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дачника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Шар + фонтан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Эстрада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Рыбалка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Ан-2 (памятник технике).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Выполняют миссии, указанные на карточках для каждой локации, отправляют отчеты и получают кусочек qr-кода на станции “Рыбалка”. В конце игры приходят к заливу, где собираются все команды.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внимательно слушают учителя, 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вопросы. Замечают, что у них никак не использованы кусочки qr-кода и что это кусочки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пазла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вместе собирают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У детей получается полноценный код.</w:t>
            </w:r>
          </w:p>
          <w:p w:rsid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Сканируют код и узнают о том, что перед отъездом весь класс пойдет в музей ретро-автомобилей (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динопарк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, зоопарк).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приглашаются на пикник на берегу Финского залива.</w:t>
            </w:r>
          </w:p>
        </w:tc>
        <w:tc>
          <w:tcPr>
            <w:tcW w:w="2268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Общие:</w:t>
            </w: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 миссиями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местности + qr-код с формой отчета.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Ботинки безымянного </w:t>
            </w: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дачника:</w:t>
            </w:r>
          </w:p>
          <w:p w:rsidR="00445067" w:rsidRPr="00445067" w:rsidRDefault="00445067" w:rsidP="000C7BFA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Планшетки для рисования с листами А</w:t>
            </w:r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ручки (карандаши) для станции</w:t>
            </w:r>
          </w:p>
          <w:p w:rsidR="00445067" w:rsidRPr="00445067" w:rsidRDefault="00445067" w:rsidP="000C7BFA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Рыбалка: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Кусочки qr-кода для заключительного задания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5067" w:rsidTr="00445067">
        <w:tc>
          <w:tcPr>
            <w:tcW w:w="709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+ перекус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до 30 мин</w:t>
            </w:r>
          </w:p>
        </w:tc>
        <w:tc>
          <w:tcPr>
            <w:tcW w:w="5954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-Садитесь в кружок, разбирайте перекус и слушайте внимательно задание.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-Мы сейчас с вами проведем анализ нашей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. С чем у вас ассоциируется ОТДЫХ?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-У нас будет подушка, как символ отдыха, мы будем передавать ее по кругу и делиться своими впечатлениями. Правила: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говорит только тот, у кого в руках находится подушка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критиковать и осуждать чьи-либо мысли и высказывания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вы согласны</w:t>
            </w:r>
            <w:proofErr w:type="gram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 можете показать “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лайк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”, если не согласны - “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дизлайк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  <w:p w:rsidR="00445067" w:rsidRPr="00445067" w:rsidRDefault="00445067" w:rsidP="000C7BFA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каждому нужно сказать, какие эмоции вы испытали во время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фотопрогулки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, что получилось или не получилось, что понравилось, а что стоило бы доработать.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-Хотите ли вы добавить правила огонька? 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-Кто хочет начать?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рассаживаются в </w:t>
            </w:r>
            <w:proofErr w:type="spellStart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рандомном</w:t>
            </w:r>
            <w:proofErr w:type="spellEnd"/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порядке, берут перекус.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называют свои ассоциации.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Слушают правила.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Предлагают варианты, если есть.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5067" w:rsidRPr="0083267B" w:rsidRDefault="00445067" w:rsidP="0083267B">
            <w:pPr>
              <w:pStyle w:val="normal"/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Выбирается начинающий и каждый высказывается по кругу.</w:t>
            </w:r>
          </w:p>
        </w:tc>
        <w:tc>
          <w:tcPr>
            <w:tcW w:w="2268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Подушка</w:t>
            </w:r>
          </w:p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Перекус</w:t>
            </w:r>
          </w:p>
        </w:tc>
      </w:tr>
      <w:tr w:rsidR="00445067" w:rsidTr="00445067">
        <w:tc>
          <w:tcPr>
            <w:tcW w:w="709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музея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до 30 мин</w:t>
            </w:r>
          </w:p>
        </w:tc>
        <w:tc>
          <w:tcPr>
            <w:tcW w:w="5954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и сопровождающие посещают музей вместе с детьми</w:t>
            </w:r>
          </w:p>
        </w:tc>
        <w:tc>
          <w:tcPr>
            <w:tcW w:w="2693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посещают музей</w:t>
            </w:r>
          </w:p>
        </w:tc>
        <w:tc>
          <w:tcPr>
            <w:tcW w:w="2268" w:type="dxa"/>
          </w:tcPr>
          <w:p w:rsidR="00445067" w:rsidRPr="00445067" w:rsidRDefault="00445067" w:rsidP="000C7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067">
              <w:rPr>
                <w:rFonts w:ascii="Times New Roman" w:eastAsia="Times New Roman" w:hAnsi="Times New Roman" w:cs="Times New Roman"/>
                <w:sz w:val="28"/>
                <w:szCs w:val="28"/>
              </w:rPr>
              <w:t>Билеты в музей</w:t>
            </w:r>
          </w:p>
        </w:tc>
      </w:tr>
    </w:tbl>
    <w:p w:rsidR="00D80562" w:rsidRPr="00445067" w:rsidRDefault="00D80562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0562" w:rsidRPr="00445067" w:rsidRDefault="00D80562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D80562" w:rsidRPr="00445067" w:rsidSect="00445067">
          <w:pgSz w:w="16838" w:h="11906" w:orient="landscape"/>
          <w:pgMar w:top="1134" w:right="851" w:bottom="567" w:left="1701" w:header="720" w:footer="720" w:gutter="0"/>
          <w:cols w:space="720"/>
        </w:sectPr>
      </w:pPr>
    </w:p>
    <w:p w:rsidR="00D80562" w:rsidRPr="00445067" w:rsidRDefault="002A3D66" w:rsidP="00445067">
      <w:pPr>
        <w:pStyle w:val="normal"/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lastRenderedPageBreak/>
        <w:t>3. Рекомендации по использованию методической разработки в практике работы классных руководителей.</w:t>
      </w:r>
    </w:p>
    <w:p w:rsidR="00D80562" w:rsidRPr="00445067" w:rsidRDefault="002A3D66" w:rsidP="00445067">
      <w:pPr>
        <w:pStyle w:val="normal"/>
        <w:numPr>
          <w:ilvl w:val="0"/>
          <w:numId w:val="3"/>
        </w:numPr>
        <w:spacing w:before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>Делить детей самостоятельно</w:t>
      </w:r>
    </w:p>
    <w:p w:rsidR="00D80562" w:rsidRPr="00445067" w:rsidRDefault="002A3D66" w:rsidP="00445067">
      <w:pPr>
        <w:pStyle w:val="normal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Создать </w:t>
      </w:r>
      <w:proofErr w:type="gramStart"/>
      <w:r w:rsidRPr="00445067">
        <w:rPr>
          <w:rFonts w:ascii="Times New Roman" w:eastAsia="Times New Roman" w:hAnsi="Times New Roman" w:cs="Times New Roman"/>
          <w:sz w:val="28"/>
          <w:szCs w:val="28"/>
        </w:rPr>
        <w:t>свои</w:t>
      </w:r>
      <w:proofErr w:type="gramEnd"/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5067">
        <w:rPr>
          <w:rFonts w:ascii="Times New Roman" w:eastAsia="Times New Roman" w:hAnsi="Times New Roman" w:cs="Times New Roman"/>
          <w:sz w:val="28"/>
          <w:szCs w:val="28"/>
        </w:rPr>
        <w:t>гугл-формы</w:t>
      </w:r>
      <w:proofErr w:type="spellEnd"/>
      <w:r w:rsidR="0083267B">
        <w:rPr>
          <w:rFonts w:ascii="Times New Roman" w:eastAsia="Times New Roman" w:hAnsi="Times New Roman" w:cs="Times New Roman"/>
          <w:sz w:val="28"/>
          <w:szCs w:val="28"/>
          <w:lang w:val="ru-RU"/>
        </w:rPr>
        <w:t>, чтобы у вас была личная отчетность (</w:t>
      </w:r>
      <w:proofErr w:type="spellStart"/>
      <w:r w:rsidR="0083267B">
        <w:rPr>
          <w:rFonts w:ascii="Times New Roman" w:eastAsia="Times New Roman" w:hAnsi="Times New Roman" w:cs="Times New Roman"/>
          <w:sz w:val="28"/>
          <w:szCs w:val="28"/>
          <w:lang w:val="ru-RU"/>
        </w:rPr>
        <w:t>Гугл</w:t>
      </w:r>
      <w:proofErr w:type="spellEnd"/>
      <w:r w:rsidR="0083267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или </w:t>
      </w:r>
      <w:proofErr w:type="spellStart"/>
      <w:r w:rsidR="0083267B">
        <w:rPr>
          <w:rFonts w:ascii="Times New Roman" w:eastAsia="Times New Roman" w:hAnsi="Times New Roman" w:cs="Times New Roman"/>
          <w:sz w:val="28"/>
          <w:szCs w:val="28"/>
          <w:lang w:val="ru-RU"/>
        </w:rPr>
        <w:t>Яндекс</w:t>
      </w:r>
      <w:proofErr w:type="spellEnd"/>
      <w:r w:rsidR="0083267B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D80562" w:rsidRPr="00445067" w:rsidRDefault="002A3D66" w:rsidP="00445067">
      <w:pPr>
        <w:pStyle w:val="normal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Ничего </w:t>
      </w:r>
      <w:r w:rsidR="0083267B">
        <w:rPr>
          <w:rFonts w:ascii="Times New Roman" w:eastAsia="Times New Roman" w:hAnsi="Times New Roman" w:cs="Times New Roman"/>
          <w:sz w:val="28"/>
          <w:szCs w:val="28"/>
        </w:rPr>
        <w:t>не бояться и идти только вперед</w:t>
      </w:r>
      <w:r w:rsidR="0083267B">
        <w:rPr>
          <w:rFonts w:ascii="Times New Roman" w:eastAsia="Times New Roman" w:hAnsi="Times New Roman" w:cs="Times New Roman"/>
          <w:sz w:val="28"/>
          <w:szCs w:val="28"/>
          <w:lang w:val="ru-RU"/>
        </w:rPr>
        <w:t>!</w:t>
      </w:r>
    </w:p>
    <w:p w:rsidR="002A3D66" w:rsidRPr="002A3D66" w:rsidRDefault="002A3D66" w:rsidP="00445067">
      <w:pPr>
        <w:pStyle w:val="normal"/>
        <w:spacing w:before="240" w:after="24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45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2A3D66" w:rsidRPr="002A3D66" w:rsidSect="002A3D66">
      <w:pgSz w:w="11906" w:h="16838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0DD"/>
    <w:multiLevelType w:val="multilevel"/>
    <w:tmpl w:val="F42266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AC05DE2"/>
    <w:multiLevelType w:val="multilevel"/>
    <w:tmpl w:val="E7FE8F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91C587F"/>
    <w:multiLevelType w:val="multilevel"/>
    <w:tmpl w:val="B1B03C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0304C0A"/>
    <w:multiLevelType w:val="multilevel"/>
    <w:tmpl w:val="D43463E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B824D39"/>
    <w:multiLevelType w:val="multilevel"/>
    <w:tmpl w:val="8BA0F8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E3309D6"/>
    <w:multiLevelType w:val="multilevel"/>
    <w:tmpl w:val="0F7EA2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3A57E88"/>
    <w:multiLevelType w:val="multilevel"/>
    <w:tmpl w:val="D1C2AE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B28214B"/>
    <w:multiLevelType w:val="multilevel"/>
    <w:tmpl w:val="FAEE24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D80562"/>
    <w:rsid w:val="002A3D66"/>
    <w:rsid w:val="00445067"/>
    <w:rsid w:val="0083267B"/>
    <w:rsid w:val="00D8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D8056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D8056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D8056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D8056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D8056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D8056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80562"/>
  </w:style>
  <w:style w:type="table" w:customStyle="1" w:styleId="TableNormal">
    <w:name w:val="Table Normal"/>
    <w:rsid w:val="00D805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8056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D8056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D8056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D8056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D8056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450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506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4506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682">
          <w:marLeft w:val="-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4AbY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2023-04-19T18:02:00Z</dcterms:created>
  <dcterms:modified xsi:type="dcterms:W3CDTF">2023-04-19T18:27:00Z</dcterms:modified>
</cp:coreProperties>
</file>